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1"/>
      </w:tblGrid>
      <w:tr w:rsidR="00B95EC0" w:rsidTr="00353B35">
        <w:tc>
          <w:tcPr>
            <w:tcW w:w="4211" w:type="dxa"/>
          </w:tcPr>
          <w:p w:rsidR="00B95EC0" w:rsidRDefault="00B95EC0" w:rsidP="00353B35">
            <w:pPr>
              <w:ind w:left="-108" w:right="-14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EC0" w:rsidTr="00353B35">
        <w:tc>
          <w:tcPr>
            <w:tcW w:w="4211" w:type="dxa"/>
          </w:tcPr>
          <w:p w:rsidR="00B95EC0" w:rsidRDefault="00B95EC0" w:rsidP="005F7F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95EC0" w:rsidRDefault="00B95EC0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EC0" w:rsidRDefault="00B95EC0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B95EC0" w:rsidRDefault="00973109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5EC0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</w:t>
            </w:r>
          </w:p>
          <w:p w:rsidR="00B95EC0" w:rsidRDefault="00B95EC0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95EC0" w:rsidRDefault="00B95EC0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95EC0" w:rsidRDefault="00973109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5EC0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5F7FBA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B95EC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F7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EC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F7FB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B95EC0" w:rsidRDefault="00B95EC0" w:rsidP="00353B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EC0" w:rsidRDefault="00B95EC0" w:rsidP="00973109">
      <w:pPr>
        <w:ind w:firstLine="0"/>
      </w:pPr>
    </w:p>
    <w:p w:rsidR="003374E7" w:rsidRDefault="00B95EC0" w:rsidP="00F42E29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0"/>
      <w:r w:rsidRPr="00B95EC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ПОЛОЖЕНИЕ</w:t>
      </w:r>
      <w:r w:rsidRPr="00B95EC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организации и проведении практики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образования, в администрации муниципального образования Темрюкский район</w:t>
      </w:r>
      <w:bookmarkEnd w:id="0"/>
    </w:p>
    <w:p w:rsidR="003374E7" w:rsidRPr="003374E7" w:rsidRDefault="003374E7" w:rsidP="003374E7">
      <w:pPr>
        <w:pStyle w:val="1"/>
        <w:rPr>
          <w:rFonts w:ascii="Times New Roman" w:eastAsiaTheme="minorEastAsia" w:hAnsi="Times New Roman" w:cs="Times New Roman"/>
          <w:color w:val="26282F"/>
        </w:rPr>
      </w:pPr>
      <w:proofErr w:type="gramStart"/>
      <w:r w:rsidRPr="003374E7">
        <w:rPr>
          <w:rFonts w:ascii="Times New Roman" w:hAnsi="Times New Roman" w:cs="Times New Roman"/>
          <w:b w:val="0"/>
          <w:color w:val="auto"/>
        </w:rPr>
        <w:t>Положение об организации и проведении практики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образования, в администрации муниципального образования Темрюкский район (далее - Положение) разработано в соответствии с федеральными государственными образовательными стандартами высшего образования, Положением о практике обучающихся, осваивающих основные профессиональные образовательные программы высшего образования, утверждённым приказом Министерства образования и науки Российской Федерации</w:t>
      </w:r>
      <w:r w:rsidR="00F42E29">
        <w:rPr>
          <w:rFonts w:ascii="Times New Roman" w:hAnsi="Times New Roman" w:cs="Times New Roman"/>
          <w:b w:val="0"/>
          <w:color w:val="auto"/>
        </w:rPr>
        <w:t xml:space="preserve"> от</w:t>
      </w:r>
      <w:proofErr w:type="gramEnd"/>
      <w:r w:rsidR="00F42E29">
        <w:rPr>
          <w:rFonts w:ascii="Times New Roman" w:hAnsi="Times New Roman" w:cs="Times New Roman"/>
          <w:b w:val="0"/>
          <w:color w:val="auto"/>
        </w:rPr>
        <w:t xml:space="preserve"> 27 ноября  2015 года № 1383</w:t>
      </w:r>
      <w:r>
        <w:rPr>
          <w:rFonts w:ascii="Times New Roman" w:eastAsiaTheme="minorEastAsia" w:hAnsi="Times New Roman" w:cs="Times New Roman"/>
          <w:b w:val="0"/>
          <w:color w:val="auto"/>
        </w:rPr>
        <w:t>.</w:t>
      </w:r>
      <w:r w:rsidRPr="003374E7">
        <w:rPr>
          <w:rFonts w:ascii="Times New Roman" w:eastAsiaTheme="minorEastAsia" w:hAnsi="Times New Roman" w:cs="Times New Roman"/>
          <w:color w:val="26282F"/>
        </w:rPr>
        <w:t xml:space="preserve"> </w:t>
      </w:r>
    </w:p>
    <w:p w:rsidR="003374E7" w:rsidRPr="000D1AF2" w:rsidRDefault="003374E7" w:rsidP="003374E7">
      <w:pPr>
        <w:spacing w:before="108" w:after="108"/>
        <w:ind w:firstLine="708"/>
        <w:outlineLvl w:val="0"/>
        <w:rPr>
          <w:rFonts w:ascii="Times New Roman" w:hAnsi="Times New Roman" w:cs="Times New Roman"/>
          <w:b/>
          <w:bCs/>
          <w:color w:val="26282F"/>
        </w:rPr>
      </w:pPr>
    </w:p>
    <w:p w:rsidR="00B95EC0" w:rsidRPr="00B95EC0" w:rsidRDefault="00B95EC0" w:rsidP="00B95EC0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B95EC0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bookmarkEnd w:id="1"/>
    <w:p w:rsidR="00B95EC0" w:rsidRPr="000D1AF2" w:rsidRDefault="00B95EC0" w:rsidP="00B95EC0">
      <w:pPr>
        <w:rPr>
          <w:rFonts w:ascii="Times New Roman" w:hAnsi="Times New Roman" w:cs="Times New Roman"/>
        </w:rPr>
      </w:pPr>
    </w:p>
    <w:p w:rsidR="00B95EC0" w:rsidRPr="00B95EC0" w:rsidRDefault="003374E7" w:rsidP="00B95EC0">
      <w:pPr>
        <w:rPr>
          <w:rFonts w:ascii="Times New Roman" w:hAnsi="Times New Roman" w:cs="Times New Roman"/>
          <w:sz w:val="28"/>
          <w:szCs w:val="28"/>
        </w:rPr>
      </w:pPr>
      <w:bookmarkStart w:id="2" w:name="sub_1120"/>
      <w:r>
        <w:rPr>
          <w:rFonts w:ascii="Times New Roman" w:hAnsi="Times New Roman" w:cs="Times New Roman"/>
          <w:sz w:val="28"/>
          <w:szCs w:val="28"/>
        </w:rPr>
        <w:t>1.1</w:t>
      </w:r>
      <w:r w:rsidR="00B95EC0" w:rsidRPr="00B95EC0">
        <w:rPr>
          <w:rFonts w:ascii="Times New Roman" w:hAnsi="Times New Roman" w:cs="Times New Roman"/>
          <w:sz w:val="28"/>
          <w:szCs w:val="28"/>
        </w:rPr>
        <w:t>. Положение распространяется на студент</w:t>
      </w:r>
      <w:r w:rsidR="008A670E">
        <w:rPr>
          <w:rFonts w:ascii="Times New Roman" w:hAnsi="Times New Roman" w:cs="Times New Roman"/>
          <w:sz w:val="28"/>
          <w:szCs w:val="28"/>
        </w:rPr>
        <w:t>ов, обучающихся по направлению «</w:t>
      </w:r>
      <w:r w:rsidR="00B95EC0" w:rsidRPr="00B95EC0">
        <w:rPr>
          <w:rFonts w:ascii="Times New Roman" w:hAnsi="Times New Roman" w:cs="Times New Roman"/>
          <w:sz w:val="28"/>
          <w:szCs w:val="28"/>
        </w:rPr>
        <w:t>Государстве</w:t>
      </w:r>
      <w:r w:rsidR="008A670E">
        <w:rPr>
          <w:rFonts w:ascii="Times New Roman" w:hAnsi="Times New Roman" w:cs="Times New Roman"/>
          <w:sz w:val="28"/>
          <w:szCs w:val="28"/>
        </w:rPr>
        <w:t>нное и муниципальное управление»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по очной форме обучения в образовательных организациях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 (далее - вузы).</w:t>
      </w:r>
    </w:p>
    <w:p w:rsidR="00B95EC0" w:rsidRPr="00B95EC0" w:rsidRDefault="00B95EC0" w:rsidP="003374E7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3" w:name="sub_1130"/>
      <w:bookmarkEnd w:id="2"/>
      <w:r w:rsidRPr="00B95EC0">
        <w:rPr>
          <w:rFonts w:ascii="Times New Roman" w:hAnsi="Times New Roman" w:cs="Times New Roman"/>
          <w:sz w:val="28"/>
          <w:szCs w:val="28"/>
        </w:rPr>
        <w:t>Положение определяет и регламентирует порядок организации и проведения практики студентов вузов в администрации муниципального образования Темрюкский район.</w:t>
      </w:r>
    </w:p>
    <w:bookmarkEnd w:id="3"/>
    <w:p w:rsidR="00B95EC0" w:rsidRPr="00B95EC0" w:rsidRDefault="003374E7" w:rsidP="00B95E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95EC0" w:rsidRPr="00B95EC0">
        <w:rPr>
          <w:rFonts w:ascii="Times New Roman" w:hAnsi="Times New Roman" w:cs="Times New Roman"/>
          <w:sz w:val="28"/>
          <w:szCs w:val="28"/>
        </w:rPr>
        <w:t>Практика студентов вузов является составной частью образовательной программы высшего образования в соответствии с федеральными государственными образовательными стандартами высшего образования по направлению по</w:t>
      </w:r>
      <w:r w:rsidR="008A670E">
        <w:rPr>
          <w:rFonts w:ascii="Times New Roman" w:hAnsi="Times New Roman" w:cs="Times New Roman"/>
          <w:sz w:val="28"/>
          <w:szCs w:val="28"/>
        </w:rPr>
        <w:t>дготовки «</w:t>
      </w:r>
      <w:r w:rsidR="00B95EC0" w:rsidRPr="00B95EC0">
        <w:rPr>
          <w:rFonts w:ascii="Times New Roman" w:hAnsi="Times New Roman" w:cs="Times New Roman"/>
          <w:sz w:val="28"/>
          <w:szCs w:val="28"/>
        </w:rPr>
        <w:t>Государстве</w:t>
      </w:r>
      <w:r w:rsidR="008A670E">
        <w:rPr>
          <w:rFonts w:ascii="Times New Roman" w:hAnsi="Times New Roman" w:cs="Times New Roman"/>
          <w:sz w:val="28"/>
          <w:szCs w:val="28"/>
        </w:rPr>
        <w:t xml:space="preserve">нное и муниципальное </w:t>
      </w:r>
      <w:r w:rsidR="008A670E">
        <w:rPr>
          <w:rFonts w:ascii="Times New Roman" w:hAnsi="Times New Roman" w:cs="Times New Roman"/>
          <w:sz w:val="28"/>
          <w:szCs w:val="28"/>
        </w:rPr>
        <w:lastRenderedPageBreak/>
        <w:t>управление»</w:t>
      </w:r>
      <w:r w:rsidR="00B95EC0" w:rsidRPr="00B95EC0">
        <w:rPr>
          <w:rFonts w:ascii="Times New Roman" w:hAnsi="Times New Roman" w:cs="Times New Roman"/>
          <w:sz w:val="28"/>
          <w:szCs w:val="28"/>
        </w:rPr>
        <w:t>.</w:t>
      </w:r>
    </w:p>
    <w:p w:rsidR="00B95EC0" w:rsidRPr="00B95EC0" w:rsidRDefault="003374E7" w:rsidP="00B95EC0">
      <w:pPr>
        <w:rPr>
          <w:rFonts w:ascii="Times New Roman" w:hAnsi="Times New Roman" w:cs="Times New Roman"/>
          <w:sz w:val="28"/>
          <w:szCs w:val="28"/>
        </w:rPr>
      </w:pPr>
      <w:bookmarkStart w:id="4" w:name="sub_1140"/>
      <w:r>
        <w:rPr>
          <w:rFonts w:ascii="Times New Roman" w:hAnsi="Times New Roman" w:cs="Times New Roman"/>
          <w:sz w:val="28"/>
          <w:szCs w:val="28"/>
        </w:rPr>
        <w:t>1.3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. Программа практики студентов, направленных в администрацию муниципального образования Темрюкский район, разрабатывается вузами при непосредственном участии администрации муниципального образования Темрюкский район, согласовывается с ней и предусматривает получение 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умений, </w:t>
      </w:r>
      <w:r w:rsidR="00B95EC0" w:rsidRPr="00B95EC0">
        <w:rPr>
          <w:rFonts w:ascii="Times New Roman" w:hAnsi="Times New Roman" w:cs="Times New Roman"/>
          <w:sz w:val="28"/>
          <w:szCs w:val="28"/>
        </w:rPr>
        <w:t>навыков</w:t>
      </w:r>
      <w:r>
        <w:rPr>
          <w:rFonts w:ascii="Times New Roman" w:hAnsi="Times New Roman" w:cs="Times New Roman"/>
          <w:sz w:val="28"/>
          <w:szCs w:val="28"/>
        </w:rPr>
        <w:t>, опыта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профессиональной деятельности на должностях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муниципальной службы в Краснодарском крае. К практике студентов в администрации муниципального образования Темрюкский район привлекаются студенты, обучающиеся по образовательной программе высшего образования, - </w:t>
      </w:r>
      <w:proofErr w:type="spellStart"/>
      <w:r w:rsidR="00B95EC0" w:rsidRPr="00B95EC0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B95EC0" w:rsidRPr="00B95EC0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о 2</w:t>
      </w:r>
      <w:r w:rsidR="00B95EC0" w:rsidRPr="00B95EC0">
        <w:rPr>
          <w:rFonts w:ascii="Times New Roman" w:hAnsi="Times New Roman" w:cs="Times New Roman"/>
          <w:sz w:val="28"/>
          <w:szCs w:val="28"/>
        </w:rPr>
        <w:t>-го курса.</w:t>
      </w:r>
    </w:p>
    <w:bookmarkEnd w:id="4"/>
    <w:p w:rsidR="00720318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 xml:space="preserve">Количество студентов, направляемых вузами на практику в администрацию муниципального образования Темрюкский район, </w:t>
      </w:r>
      <w:r w:rsidR="003374E7">
        <w:rPr>
          <w:rFonts w:ascii="Times New Roman" w:hAnsi="Times New Roman" w:cs="Times New Roman"/>
          <w:sz w:val="28"/>
          <w:szCs w:val="28"/>
        </w:rPr>
        <w:t>а также график прохождения практики студентов определяю</w:t>
      </w:r>
      <w:r w:rsidRPr="00B95EC0">
        <w:rPr>
          <w:rFonts w:ascii="Times New Roman" w:hAnsi="Times New Roman" w:cs="Times New Roman"/>
          <w:sz w:val="28"/>
          <w:szCs w:val="28"/>
        </w:rPr>
        <w:t xml:space="preserve">тся администрацией муниципального образования Темрюкский район, </w:t>
      </w:r>
      <w:r w:rsidR="003374E7">
        <w:rPr>
          <w:rFonts w:ascii="Times New Roman" w:hAnsi="Times New Roman" w:cs="Times New Roman"/>
          <w:sz w:val="28"/>
          <w:szCs w:val="28"/>
        </w:rPr>
        <w:t>по согласованию с вузами</w:t>
      </w:r>
      <w:r w:rsidR="00720318">
        <w:rPr>
          <w:rFonts w:ascii="Times New Roman" w:hAnsi="Times New Roman" w:cs="Times New Roman"/>
          <w:sz w:val="28"/>
          <w:szCs w:val="28"/>
        </w:rPr>
        <w:t>.</w:t>
      </w:r>
    </w:p>
    <w:p w:rsidR="00263649" w:rsidRPr="00263649" w:rsidRDefault="00263649" w:rsidP="00263649">
      <w:pPr>
        <w:rPr>
          <w:rFonts w:ascii="Times New Roman" w:hAnsi="Times New Roman" w:cs="Times New Roman"/>
          <w:sz w:val="28"/>
          <w:szCs w:val="28"/>
        </w:rPr>
      </w:pPr>
      <w:bookmarkStart w:id="5" w:name="sub_100124"/>
      <w:r w:rsidRPr="00263649">
        <w:rPr>
          <w:rFonts w:ascii="Times New Roman" w:hAnsi="Times New Roman" w:cs="Times New Roman"/>
          <w:sz w:val="28"/>
          <w:szCs w:val="28"/>
        </w:rPr>
        <w:t xml:space="preserve">По окончании учебной и производственной </w:t>
      </w:r>
      <w:r w:rsidRPr="00263649">
        <w:rPr>
          <w:rFonts w:ascii="Times New Roman" w:hAnsi="Times New Roman" w:cs="Times New Roman"/>
          <w:color w:val="000000"/>
          <w:sz w:val="28"/>
          <w:szCs w:val="28"/>
        </w:rPr>
        <w:t>практик</w:t>
      </w:r>
      <w:r w:rsidRPr="00263649">
        <w:rPr>
          <w:rFonts w:ascii="Times New Roman" w:hAnsi="Times New Roman" w:cs="Times New Roman"/>
          <w:sz w:val="28"/>
          <w:szCs w:val="28"/>
        </w:rPr>
        <w:t xml:space="preserve"> проводится промежуточная аттестация студентов, по окончании преддипломной практики - итоговая аттестация.</w:t>
      </w:r>
    </w:p>
    <w:bookmarkEnd w:id="5"/>
    <w:p w:rsidR="00B95EC0" w:rsidRPr="00B95EC0" w:rsidRDefault="00263649" w:rsidP="0026364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B95EC0" w:rsidRPr="00B95EC0">
        <w:rPr>
          <w:rFonts w:ascii="Times New Roman" w:hAnsi="Times New Roman" w:cs="Times New Roman"/>
          <w:sz w:val="28"/>
          <w:szCs w:val="28"/>
        </w:rPr>
        <w:t>Аттестацию проводит аттестационная комиссия по оценке результатов прохождения студентами вузов практики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95EC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(далее - аттестационная комиссия).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По результатам промежуточной аттестации студентов аттестационной комиссией принимается одно из следующих решений: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прошёл данный вид практики;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прошёл данный вид практики и допускается к прохождению очередного вида практики.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 xml:space="preserve">По результатам итоговой аттестации </w:t>
      </w:r>
      <w:r w:rsidR="00263649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B95EC0">
        <w:rPr>
          <w:rFonts w:ascii="Times New Roman" w:hAnsi="Times New Roman" w:cs="Times New Roman"/>
          <w:sz w:val="28"/>
          <w:szCs w:val="28"/>
        </w:rPr>
        <w:t>аттестационной комиссией принимается одно из следующих решений: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прошёл практику;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 xml:space="preserve">прошёл практику, </w:t>
      </w:r>
      <w:proofErr w:type="gramStart"/>
      <w:r w:rsidRPr="00B95EC0">
        <w:rPr>
          <w:rFonts w:ascii="Times New Roman" w:hAnsi="Times New Roman" w:cs="Times New Roman"/>
          <w:sz w:val="28"/>
          <w:szCs w:val="28"/>
        </w:rPr>
        <w:t>достоин</w:t>
      </w:r>
      <w:proofErr w:type="gramEnd"/>
      <w:r w:rsidRPr="00B95EC0">
        <w:rPr>
          <w:rFonts w:ascii="Times New Roman" w:hAnsi="Times New Roman" w:cs="Times New Roman"/>
          <w:sz w:val="28"/>
          <w:szCs w:val="28"/>
        </w:rPr>
        <w:t xml:space="preserve"> получения свидетельства о прохождении практики;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 xml:space="preserve">достоин получения свидетельства о прохождении практики и рекомендуется </w:t>
      </w:r>
      <w:proofErr w:type="gramStart"/>
      <w:r w:rsidRPr="00B95EC0">
        <w:rPr>
          <w:rFonts w:ascii="Times New Roman" w:hAnsi="Times New Roman" w:cs="Times New Roman"/>
          <w:sz w:val="28"/>
          <w:szCs w:val="28"/>
        </w:rPr>
        <w:t>к участию в конкурсе на включение в кадровый резерв для замещения</w:t>
      </w:r>
      <w:proofErr w:type="gramEnd"/>
      <w:r w:rsidRPr="00B95EC0">
        <w:rPr>
          <w:rFonts w:ascii="Times New Roman" w:hAnsi="Times New Roman" w:cs="Times New Roman"/>
          <w:sz w:val="28"/>
          <w:szCs w:val="28"/>
        </w:rPr>
        <w:t xml:space="preserve"> вакантных должностей муниципальной службы в администрации муниципального образования Темрюкский район.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6" w:name="sub_1160"/>
      <w:proofErr w:type="gramStart"/>
      <w:r w:rsidRPr="00B95EC0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Положением разрабатывается положение о сроках и порядке работы аттестационной комиссии по оценке результатов прохождения практики студентами образовательных </w:t>
      </w:r>
      <w:r w:rsidR="00263649">
        <w:rPr>
          <w:rFonts w:ascii="Times New Roman" w:hAnsi="Times New Roman" w:cs="Times New Roman"/>
          <w:sz w:val="28"/>
          <w:szCs w:val="28"/>
        </w:rPr>
        <w:t>организаций</w:t>
      </w:r>
      <w:r w:rsidRPr="00B95EC0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263649">
        <w:rPr>
          <w:rFonts w:ascii="Times New Roman" w:hAnsi="Times New Roman" w:cs="Times New Roman"/>
          <w:sz w:val="28"/>
          <w:szCs w:val="28"/>
        </w:rPr>
        <w:t>, осуществляющих</w:t>
      </w:r>
      <w:r w:rsidR="00761A0D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 по имеющим государственную аккредитацию образовательным программам высшего образования,</w:t>
      </w:r>
      <w:r w:rsidRPr="00B95EC0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Темрюкский район.</w:t>
      </w:r>
      <w:proofErr w:type="gramEnd"/>
    </w:p>
    <w:p w:rsidR="00B95EC0" w:rsidRPr="00B95EC0" w:rsidRDefault="00B95EC0" w:rsidP="00973109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bookmarkEnd w:id="6"/>
      <w:r w:rsidRPr="00B95EC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2. Цели и задачи практики студентов</w:t>
      </w:r>
    </w:p>
    <w:bookmarkEnd w:id="7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8" w:name="sub_1210"/>
      <w:r w:rsidRPr="00B95EC0">
        <w:rPr>
          <w:rFonts w:ascii="Times New Roman" w:hAnsi="Times New Roman" w:cs="Times New Roman"/>
          <w:sz w:val="28"/>
          <w:szCs w:val="28"/>
        </w:rPr>
        <w:t>2.1.  Целями практики студентов являются:</w:t>
      </w:r>
    </w:p>
    <w:bookmarkEnd w:id="8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обеспечение системности практической подготовки студентов вузов в администрации муниципального образования Темрюкский район;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закрепление теоретических знаний, полученных в процессе обучения в вузе, приобретение практических навыков работы на должностях муниципальной службы в администрации муниципально</w:t>
      </w:r>
      <w:r w:rsidR="00761A0D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Pr="00B95EC0">
        <w:rPr>
          <w:rFonts w:ascii="Times New Roman" w:hAnsi="Times New Roman" w:cs="Times New Roman"/>
          <w:sz w:val="28"/>
          <w:szCs w:val="28"/>
        </w:rPr>
        <w:t>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 xml:space="preserve">практическая подготовка студентов в целях формирования резерва </w:t>
      </w:r>
      <w:r w:rsidR="00761A0D">
        <w:rPr>
          <w:rFonts w:ascii="Times New Roman" w:hAnsi="Times New Roman" w:cs="Times New Roman"/>
          <w:sz w:val="28"/>
          <w:szCs w:val="28"/>
        </w:rPr>
        <w:t xml:space="preserve">управленческих кадров </w:t>
      </w:r>
      <w:r w:rsidRPr="00B95EC0">
        <w:rPr>
          <w:rFonts w:ascii="Times New Roman" w:hAnsi="Times New Roman" w:cs="Times New Roman"/>
          <w:sz w:val="28"/>
          <w:szCs w:val="28"/>
        </w:rPr>
        <w:t>для замещения вакантных должностей муниципальной службы в администрации муниципального образования Темрюкский район.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9" w:name="sub_1220"/>
      <w:r w:rsidRPr="00B95EC0">
        <w:rPr>
          <w:rFonts w:ascii="Times New Roman" w:hAnsi="Times New Roman" w:cs="Times New Roman"/>
          <w:sz w:val="28"/>
          <w:szCs w:val="28"/>
        </w:rPr>
        <w:t>2.2.  Задачами практики студентов в период её прохождения являются:</w:t>
      </w:r>
    </w:p>
    <w:bookmarkEnd w:id="9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изучение предметов ведения администрации муниципального образования Темрюкский район, структуры администрации муниципального образования Темрюкский район, правовых основ деятельности и полномочий администрации муниципального образования Темрюкский район;</w:t>
      </w:r>
    </w:p>
    <w:p w:rsidR="00B95EC0" w:rsidRPr="00B95EC0" w:rsidRDefault="00B95EC0" w:rsidP="00761A0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изучение структуры, основных задач и функций администрации муниципального образования Темрюкский район;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изучение законодательства Российской Федерации и Краснодарского края,</w:t>
      </w:r>
      <w:r w:rsidR="00761A0D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B95EC0">
        <w:rPr>
          <w:rFonts w:ascii="Times New Roman" w:hAnsi="Times New Roman" w:cs="Times New Roman"/>
          <w:sz w:val="28"/>
          <w:szCs w:val="28"/>
        </w:rPr>
        <w:t xml:space="preserve"> правовых актов органов местного самоуправления муниципального образования Темрюкский район;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изучение порядка правового, организационного, документационного, информационно-аналитического обеспечения деятельности администрации муниципального образования Темрюкский район</w:t>
      </w:r>
      <w:r w:rsidR="00C112CD">
        <w:rPr>
          <w:rFonts w:ascii="Times New Roman" w:hAnsi="Times New Roman" w:cs="Times New Roman"/>
          <w:sz w:val="28"/>
          <w:szCs w:val="28"/>
        </w:rPr>
        <w:t>,</w:t>
      </w:r>
      <w:r w:rsidR="00C112CD" w:rsidRPr="00C112CD">
        <w:t xml:space="preserve"> </w:t>
      </w:r>
      <w:r w:rsidR="00C112CD" w:rsidRPr="00C112CD">
        <w:rPr>
          <w:rFonts w:ascii="Times New Roman" w:hAnsi="Times New Roman" w:cs="Times New Roman"/>
          <w:sz w:val="28"/>
          <w:szCs w:val="28"/>
        </w:rPr>
        <w:t>а также форм взаимодействия с органами местного самоуправления муниципальных образований Краснодарского края</w:t>
      </w:r>
      <w:r w:rsidRPr="00C112CD">
        <w:rPr>
          <w:rFonts w:ascii="Times New Roman" w:hAnsi="Times New Roman" w:cs="Times New Roman"/>
          <w:sz w:val="28"/>
          <w:szCs w:val="28"/>
        </w:rPr>
        <w:t>;</w:t>
      </w:r>
    </w:p>
    <w:p w:rsidR="00B95EC0" w:rsidRPr="00B95EC0" w:rsidRDefault="00C112CD" w:rsidP="00B95EC0">
      <w:pPr>
        <w:rPr>
          <w:rFonts w:ascii="Times New Roman" w:hAnsi="Times New Roman" w:cs="Times New Roman"/>
          <w:sz w:val="28"/>
          <w:szCs w:val="28"/>
        </w:rPr>
      </w:pPr>
      <w:r w:rsidRPr="00C112CD">
        <w:rPr>
          <w:rFonts w:ascii="Times New Roman" w:hAnsi="Times New Roman" w:cs="Times New Roman"/>
          <w:sz w:val="28"/>
          <w:szCs w:val="28"/>
        </w:rPr>
        <w:t>приобретение и закрепление на практике теоретических знаний, организаторских навыков и опыта работы</w:t>
      </w:r>
      <w:r w:rsidR="00B95EC0" w:rsidRPr="00B95EC0">
        <w:rPr>
          <w:rFonts w:ascii="Times New Roman" w:hAnsi="Times New Roman" w:cs="Times New Roman"/>
          <w:sz w:val="28"/>
          <w:szCs w:val="28"/>
        </w:rPr>
        <w:t>;</w:t>
      </w:r>
    </w:p>
    <w:p w:rsidR="00B95EC0" w:rsidRPr="00C112CD" w:rsidRDefault="00C112CD" w:rsidP="00B95EC0">
      <w:pPr>
        <w:rPr>
          <w:rFonts w:ascii="Times New Roman" w:hAnsi="Times New Roman" w:cs="Times New Roman"/>
          <w:sz w:val="28"/>
          <w:szCs w:val="28"/>
        </w:rPr>
      </w:pPr>
      <w:r w:rsidRPr="00C112CD">
        <w:rPr>
          <w:rFonts w:ascii="Times New Roman" w:hAnsi="Times New Roman" w:cs="Times New Roman"/>
          <w:sz w:val="28"/>
          <w:szCs w:val="28"/>
        </w:rPr>
        <w:t>приобретение практических навыков и опыта подготовки аналитических, отчетных материалов и предложений, писем, их рассмотрения, работы с другими служебными документами, систематизации и обобщения информации, организации приема граждан;</w:t>
      </w:r>
      <w:r w:rsidR="00B95EC0" w:rsidRPr="00C11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2CD" w:rsidRPr="00C112CD" w:rsidRDefault="00C112CD" w:rsidP="00B95EC0">
      <w:pPr>
        <w:rPr>
          <w:rFonts w:ascii="Times New Roman" w:hAnsi="Times New Roman" w:cs="Times New Roman"/>
          <w:sz w:val="28"/>
          <w:szCs w:val="28"/>
        </w:rPr>
      </w:pPr>
      <w:r w:rsidRPr="00C112CD">
        <w:rPr>
          <w:rFonts w:ascii="Times New Roman" w:hAnsi="Times New Roman" w:cs="Times New Roman"/>
          <w:sz w:val="28"/>
          <w:szCs w:val="28"/>
        </w:rPr>
        <w:t>приобретение опыта организации и проведения рабочих групп, совещаний, иных мероприятий в различных формах, в том числе с целью разработки проектов нормативных правовых актов, распорядительных документов, принятия управленческих и других решений</w:t>
      </w:r>
      <w:r w:rsidR="00485B7E">
        <w:rPr>
          <w:rFonts w:ascii="Times New Roman" w:hAnsi="Times New Roman" w:cs="Times New Roman"/>
          <w:sz w:val="28"/>
          <w:szCs w:val="28"/>
        </w:rPr>
        <w:t>.</w:t>
      </w:r>
    </w:p>
    <w:p w:rsidR="00B95EC0" w:rsidRPr="00B95EC0" w:rsidRDefault="00B95EC0" w:rsidP="00973109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0" w:name="sub_1300"/>
      <w:r w:rsidRPr="00B95EC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3. Виды практики</w:t>
      </w:r>
    </w:p>
    <w:bookmarkEnd w:id="10"/>
    <w:p w:rsidR="00B95EC0" w:rsidRPr="000D1AF2" w:rsidRDefault="00B95EC0" w:rsidP="00B95EC0">
      <w:pPr>
        <w:rPr>
          <w:rFonts w:ascii="Times New Roman" w:hAnsi="Times New Roman" w:cs="Times New Roman"/>
        </w:rPr>
      </w:pP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11" w:name="sub_1230"/>
      <w:r w:rsidRPr="00B95EC0">
        <w:rPr>
          <w:rFonts w:ascii="Times New Roman" w:hAnsi="Times New Roman" w:cs="Times New Roman"/>
          <w:sz w:val="28"/>
          <w:szCs w:val="28"/>
        </w:rPr>
        <w:t>3.1. Видами практики студентов, направленных в администрацию муниципального образования Темрюкский район, являются:</w:t>
      </w:r>
    </w:p>
    <w:bookmarkEnd w:id="11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учебная практика - для студентов 2-го курса;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производственная практика - для студентов 3-го курса;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преддипломная практика - для студентов 4-го курса.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12" w:name="sub_1240"/>
      <w:r w:rsidRPr="00B95EC0">
        <w:rPr>
          <w:rFonts w:ascii="Times New Roman" w:hAnsi="Times New Roman" w:cs="Times New Roman"/>
          <w:sz w:val="28"/>
          <w:szCs w:val="28"/>
        </w:rPr>
        <w:lastRenderedPageBreak/>
        <w:t xml:space="preserve">3.2. Учебная </w:t>
      </w:r>
      <w:r w:rsidR="00485B7E">
        <w:rPr>
          <w:rFonts w:ascii="Times New Roman" w:hAnsi="Times New Roman" w:cs="Times New Roman"/>
          <w:sz w:val="28"/>
          <w:szCs w:val="28"/>
        </w:rPr>
        <w:t>практика</w:t>
      </w:r>
      <w:r w:rsidRPr="00B95EC0">
        <w:rPr>
          <w:rFonts w:ascii="Times New Roman" w:hAnsi="Times New Roman" w:cs="Times New Roman"/>
          <w:sz w:val="28"/>
          <w:szCs w:val="28"/>
        </w:rPr>
        <w:t xml:space="preserve"> студентов проводятся с целью изучения основных задач, функций, направлений и организации деятельности администрации муниципального образования Темрюкский район, получения специальных профессиональных знаний и ум</w:t>
      </w:r>
      <w:r w:rsidR="008A670E">
        <w:rPr>
          <w:rFonts w:ascii="Times New Roman" w:hAnsi="Times New Roman" w:cs="Times New Roman"/>
          <w:sz w:val="28"/>
          <w:szCs w:val="28"/>
        </w:rPr>
        <w:t>ений по направлению подготовки «</w:t>
      </w:r>
      <w:r w:rsidRPr="00B95EC0">
        <w:rPr>
          <w:rFonts w:ascii="Times New Roman" w:hAnsi="Times New Roman" w:cs="Times New Roman"/>
          <w:sz w:val="28"/>
          <w:szCs w:val="28"/>
        </w:rPr>
        <w:t>Государстве</w:t>
      </w:r>
      <w:r w:rsidR="008A670E">
        <w:rPr>
          <w:rFonts w:ascii="Times New Roman" w:hAnsi="Times New Roman" w:cs="Times New Roman"/>
          <w:sz w:val="28"/>
          <w:szCs w:val="28"/>
        </w:rPr>
        <w:t>нное и муниципальное управление»</w:t>
      </w:r>
      <w:r w:rsidRPr="00B95EC0">
        <w:rPr>
          <w:rFonts w:ascii="Times New Roman" w:hAnsi="Times New Roman" w:cs="Times New Roman"/>
          <w:sz w:val="28"/>
          <w:szCs w:val="28"/>
        </w:rPr>
        <w:t>.</w:t>
      </w: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13" w:name="sub_1310"/>
      <w:bookmarkEnd w:id="12"/>
      <w:r w:rsidRPr="00B95EC0">
        <w:rPr>
          <w:rFonts w:ascii="Times New Roman" w:hAnsi="Times New Roman" w:cs="Times New Roman"/>
          <w:sz w:val="28"/>
          <w:szCs w:val="28"/>
        </w:rPr>
        <w:t>3.3. Производственная практика является составной частью процесса подготовки специалистов с высшим образованием к исполнению обязанностей на должностях муниципальной службы, и обобщающим этапом закрепления студентами знаний, которые они получили в вузе, изучая общепрофессиональные и специальные дисциплины. В процессе прохождения производственной практики студенты приобретают умения и навыки практического применения теоретических знаний.</w:t>
      </w:r>
    </w:p>
    <w:bookmarkEnd w:id="13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Производственная практика носит индивидуальный характер, предусматривает выполнение студентом заданий и поручений, направленных на самостоятельную теоретическую подготовку, овладение практическими навыками работы на соответствующих должностях муниципальной службы в администрации муниципального образования Темрюкский район, приобретение профессиональных, организаторских навыков, а также опыта работы со служебной документацией, правовыми актами.</w:t>
      </w:r>
    </w:p>
    <w:p w:rsid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14" w:name="sub_1320"/>
      <w:r w:rsidRPr="00B95EC0">
        <w:rPr>
          <w:rFonts w:ascii="Times New Roman" w:hAnsi="Times New Roman" w:cs="Times New Roman"/>
          <w:sz w:val="28"/>
          <w:szCs w:val="28"/>
        </w:rPr>
        <w:t>3.4. Преддипломная практика является продолжением производственной практики, завершающим этапом теоретической и практической подготовки студента в администрации муниципального образования Темрюкский район. В процессе прохождения преддипломной практики студент приобретает конкретные знания и навыки работы в администрации муниципального образования Темрюкский район, используемые при подготовке вы</w:t>
      </w:r>
      <w:r w:rsidR="00485B7E">
        <w:rPr>
          <w:rFonts w:ascii="Times New Roman" w:hAnsi="Times New Roman" w:cs="Times New Roman"/>
          <w:sz w:val="28"/>
          <w:szCs w:val="28"/>
        </w:rPr>
        <w:t>пускной квалификационной работы;</w:t>
      </w:r>
    </w:p>
    <w:p w:rsidR="00485B7E" w:rsidRPr="00485B7E" w:rsidRDefault="00485B7E" w:rsidP="00485B7E">
      <w:pPr>
        <w:rPr>
          <w:rFonts w:ascii="Times New Roman" w:hAnsi="Times New Roman" w:cs="Times New Roman"/>
          <w:sz w:val="28"/>
          <w:szCs w:val="28"/>
        </w:rPr>
      </w:pPr>
      <w:bookmarkStart w:id="15" w:name="sub_1035"/>
      <w:r w:rsidRPr="00485B7E">
        <w:rPr>
          <w:rFonts w:ascii="Times New Roman" w:hAnsi="Times New Roman" w:cs="Times New Roman"/>
          <w:sz w:val="28"/>
          <w:szCs w:val="28"/>
        </w:rPr>
        <w:t>3.5. В зависимости от способа проведения практика бывает:</w:t>
      </w:r>
    </w:p>
    <w:p w:rsidR="00485B7E" w:rsidRPr="00485B7E" w:rsidRDefault="00485B7E" w:rsidP="00485B7E">
      <w:pPr>
        <w:rPr>
          <w:rFonts w:ascii="Times New Roman" w:hAnsi="Times New Roman" w:cs="Times New Roman"/>
          <w:sz w:val="28"/>
          <w:szCs w:val="28"/>
        </w:rPr>
      </w:pPr>
      <w:bookmarkStart w:id="16" w:name="sub_351"/>
      <w:bookmarkEnd w:id="15"/>
      <w:r w:rsidRPr="00485B7E">
        <w:rPr>
          <w:rFonts w:ascii="Times New Roman" w:hAnsi="Times New Roman" w:cs="Times New Roman"/>
          <w:sz w:val="28"/>
          <w:szCs w:val="28"/>
        </w:rPr>
        <w:t xml:space="preserve">стационарная, которая проводится непосредственно в </w:t>
      </w:r>
      <w:r w:rsidR="00F42E2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485B7E">
        <w:rPr>
          <w:rFonts w:ascii="Times New Roman" w:hAnsi="Times New Roman" w:cs="Times New Roman"/>
          <w:sz w:val="28"/>
          <w:szCs w:val="28"/>
        </w:rPr>
        <w:t xml:space="preserve"> или его структурном подразделении;</w:t>
      </w:r>
    </w:p>
    <w:p w:rsidR="00485B7E" w:rsidRPr="00485B7E" w:rsidRDefault="00485B7E" w:rsidP="00485B7E">
      <w:pPr>
        <w:rPr>
          <w:rFonts w:ascii="Times New Roman" w:hAnsi="Times New Roman" w:cs="Times New Roman"/>
          <w:sz w:val="28"/>
          <w:szCs w:val="28"/>
        </w:rPr>
      </w:pPr>
      <w:bookmarkStart w:id="17" w:name="sub_352"/>
      <w:bookmarkEnd w:id="16"/>
      <w:r w:rsidRPr="00485B7E">
        <w:rPr>
          <w:rFonts w:ascii="Times New Roman" w:hAnsi="Times New Roman" w:cs="Times New Roman"/>
          <w:sz w:val="28"/>
          <w:szCs w:val="28"/>
        </w:rPr>
        <w:t xml:space="preserve">выездная, которая проводится вне </w:t>
      </w:r>
      <w:r w:rsidR="00F42E2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485B7E">
        <w:rPr>
          <w:rFonts w:ascii="Times New Roman" w:hAnsi="Times New Roman" w:cs="Times New Roman"/>
          <w:sz w:val="28"/>
          <w:szCs w:val="28"/>
        </w:rPr>
        <w:t xml:space="preserve"> или </w:t>
      </w:r>
      <w:r w:rsidR="00F42E29">
        <w:rPr>
          <w:rFonts w:ascii="Times New Roman" w:hAnsi="Times New Roman" w:cs="Times New Roman"/>
          <w:sz w:val="28"/>
          <w:szCs w:val="28"/>
        </w:rPr>
        <w:t>ее</w:t>
      </w:r>
      <w:r w:rsidRPr="00485B7E">
        <w:rPr>
          <w:rFonts w:ascii="Times New Roman" w:hAnsi="Times New Roman" w:cs="Times New Roman"/>
          <w:sz w:val="28"/>
          <w:szCs w:val="28"/>
        </w:rPr>
        <w:t xml:space="preserve"> структурного подразделения, в том числе в рамках </w:t>
      </w:r>
      <w:proofErr w:type="gramStart"/>
      <w:r w:rsidRPr="00485B7E">
        <w:rPr>
          <w:rFonts w:ascii="Times New Roman" w:hAnsi="Times New Roman" w:cs="Times New Roman"/>
          <w:sz w:val="28"/>
          <w:szCs w:val="28"/>
        </w:rPr>
        <w:t xml:space="preserve">изучения организации взаимодействия </w:t>
      </w:r>
      <w:r w:rsidR="00F42E2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proofErr w:type="gramEnd"/>
      <w:r w:rsidR="00F42E29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485B7E">
        <w:rPr>
          <w:rFonts w:ascii="Times New Roman" w:hAnsi="Times New Roman" w:cs="Times New Roman"/>
          <w:sz w:val="28"/>
          <w:szCs w:val="28"/>
        </w:rPr>
        <w:t xml:space="preserve"> с другими органами</w:t>
      </w:r>
      <w:r w:rsidR="00F42E29" w:rsidRPr="00F42E29">
        <w:rPr>
          <w:rFonts w:ascii="Times New Roman" w:hAnsi="Times New Roman" w:cs="Times New Roman"/>
          <w:sz w:val="28"/>
          <w:szCs w:val="28"/>
        </w:rPr>
        <w:t xml:space="preserve"> </w:t>
      </w:r>
      <w:r w:rsidR="00F42E29" w:rsidRPr="00485B7E">
        <w:rPr>
          <w:rFonts w:ascii="Times New Roman" w:hAnsi="Times New Roman" w:cs="Times New Roman"/>
          <w:sz w:val="28"/>
          <w:szCs w:val="28"/>
        </w:rPr>
        <w:t>местн</w:t>
      </w:r>
      <w:r w:rsidR="000D1AF2">
        <w:rPr>
          <w:rFonts w:ascii="Times New Roman" w:hAnsi="Times New Roman" w:cs="Times New Roman"/>
          <w:sz w:val="28"/>
          <w:szCs w:val="28"/>
        </w:rPr>
        <w:t>ого самоуправления муниципального образования Темрюкский район и органов государственной власти</w:t>
      </w:r>
      <w:r w:rsidR="00F42E29" w:rsidRPr="00485B7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485B7E">
        <w:rPr>
          <w:rFonts w:ascii="Times New Roman" w:hAnsi="Times New Roman" w:cs="Times New Roman"/>
          <w:sz w:val="28"/>
          <w:szCs w:val="28"/>
        </w:rPr>
        <w:t>.</w:t>
      </w:r>
    </w:p>
    <w:p w:rsidR="00B95EC0" w:rsidRPr="00B95EC0" w:rsidRDefault="00B95EC0" w:rsidP="00F42E29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8" w:name="sub_1400"/>
      <w:bookmarkEnd w:id="14"/>
      <w:bookmarkEnd w:id="17"/>
      <w:r w:rsidRPr="00B95EC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4. Организация и проведение практики студентов</w:t>
      </w:r>
    </w:p>
    <w:bookmarkEnd w:id="18"/>
    <w:p w:rsidR="00B95EC0" w:rsidRPr="000D1AF2" w:rsidRDefault="00B95EC0" w:rsidP="00B95EC0">
      <w:pPr>
        <w:rPr>
          <w:rFonts w:ascii="Times New Roman" w:hAnsi="Times New Roman" w:cs="Times New Roman"/>
        </w:rPr>
      </w:pPr>
    </w:p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19" w:name="sub_1410"/>
      <w:r w:rsidRPr="00B95EC0">
        <w:rPr>
          <w:rFonts w:ascii="Times New Roman" w:hAnsi="Times New Roman" w:cs="Times New Roman"/>
          <w:sz w:val="28"/>
          <w:szCs w:val="28"/>
        </w:rPr>
        <w:t>4.1. Организация и проведение практики студентов должны быть направлены на обеспечение системности практической подготовки студентов вузов в администрации муниципального образования Темрюкский район.</w:t>
      </w:r>
    </w:p>
    <w:p w:rsidR="00B95EC0" w:rsidRPr="00B95EC0" w:rsidRDefault="00485B7E" w:rsidP="00B95EC0">
      <w:pPr>
        <w:rPr>
          <w:rFonts w:ascii="Times New Roman" w:hAnsi="Times New Roman" w:cs="Times New Roman"/>
          <w:sz w:val="28"/>
          <w:szCs w:val="28"/>
        </w:rPr>
      </w:pPr>
      <w:bookmarkStart w:id="20" w:name="sub_1430"/>
      <w:bookmarkEnd w:id="19"/>
      <w:r>
        <w:rPr>
          <w:rFonts w:ascii="Times New Roman" w:hAnsi="Times New Roman" w:cs="Times New Roman"/>
          <w:sz w:val="28"/>
          <w:szCs w:val="28"/>
        </w:rPr>
        <w:t>4.2</w:t>
      </w:r>
      <w:r w:rsidR="00B95EC0" w:rsidRPr="00B95EC0">
        <w:rPr>
          <w:rFonts w:ascii="Times New Roman" w:hAnsi="Times New Roman" w:cs="Times New Roman"/>
          <w:sz w:val="28"/>
          <w:szCs w:val="28"/>
        </w:rPr>
        <w:t>. Практика студента ву</w:t>
      </w:r>
      <w:r w:rsidR="00536F30">
        <w:rPr>
          <w:rFonts w:ascii="Times New Roman" w:hAnsi="Times New Roman" w:cs="Times New Roman"/>
          <w:sz w:val="28"/>
          <w:szCs w:val="28"/>
        </w:rPr>
        <w:t xml:space="preserve">за осуществляется на основании 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договора, заключаемого между администрацией муниципального образования </w:t>
      </w:r>
      <w:r w:rsidR="00B95EC0" w:rsidRPr="00B95EC0">
        <w:rPr>
          <w:rFonts w:ascii="Times New Roman" w:hAnsi="Times New Roman" w:cs="Times New Roman"/>
          <w:sz w:val="28"/>
          <w:szCs w:val="28"/>
        </w:rPr>
        <w:lastRenderedPageBreak/>
        <w:t>Темрюкский район, вузом и студентом в соответствии с приложени</w:t>
      </w:r>
      <w:r w:rsidR="003078EE">
        <w:rPr>
          <w:rFonts w:ascii="Times New Roman" w:hAnsi="Times New Roman" w:cs="Times New Roman"/>
          <w:sz w:val="28"/>
          <w:szCs w:val="28"/>
        </w:rPr>
        <w:t>ем №</w:t>
      </w:r>
      <w:r w:rsidR="00536F30">
        <w:rPr>
          <w:rFonts w:ascii="Times New Roman" w:hAnsi="Times New Roman" w:cs="Times New Roman"/>
          <w:sz w:val="28"/>
          <w:szCs w:val="28"/>
        </w:rPr>
        <w:t> 3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к настоящему Положению. Договор предусматривает порядок, условия, сроки проведения практики, обязательства администрации муниципального образования Темрюкский район, обязательства вуза, основные права и обязанности студента, ответственность сторон.</w:t>
      </w:r>
    </w:p>
    <w:p w:rsid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bookmarkStart w:id="21" w:name="sub_1440"/>
      <w:bookmarkEnd w:id="20"/>
      <w:r w:rsidRPr="00B95EC0">
        <w:rPr>
          <w:rFonts w:ascii="Times New Roman" w:hAnsi="Times New Roman" w:cs="Times New Roman"/>
          <w:sz w:val="28"/>
          <w:szCs w:val="28"/>
        </w:rPr>
        <w:t>4</w:t>
      </w:r>
      <w:r w:rsidR="00536F30">
        <w:rPr>
          <w:rFonts w:ascii="Times New Roman" w:hAnsi="Times New Roman" w:cs="Times New Roman"/>
          <w:sz w:val="28"/>
          <w:szCs w:val="28"/>
        </w:rPr>
        <w:t>.3</w:t>
      </w:r>
      <w:r w:rsidRPr="00B95EC0">
        <w:rPr>
          <w:rFonts w:ascii="Times New Roman" w:hAnsi="Times New Roman" w:cs="Times New Roman"/>
          <w:sz w:val="28"/>
          <w:szCs w:val="28"/>
        </w:rPr>
        <w:t>. Отбор кандидатов для направления на практику в администрацию муниципального образования Темрюкский район проводится вузом из числа студентов, показавших наилучшую теорети</w:t>
      </w:r>
      <w:r w:rsidR="008A670E">
        <w:rPr>
          <w:rFonts w:ascii="Times New Roman" w:hAnsi="Times New Roman" w:cs="Times New Roman"/>
          <w:sz w:val="28"/>
          <w:szCs w:val="28"/>
        </w:rPr>
        <w:t>ческую подготовку по программе «</w:t>
      </w:r>
      <w:r w:rsidRPr="00B95EC0">
        <w:rPr>
          <w:rFonts w:ascii="Times New Roman" w:hAnsi="Times New Roman" w:cs="Times New Roman"/>
          <w:sz w:val="28"/>
          <w:szCs w:val="28"/>
        </w:rPr>
        <w:t>Государстве</w:t>
      </w:r>
      <w:r w:rsidR="008A670E">
        <w:rPr>
          <w:rFonts w:ascii="Times New Roman" w:hAnsi="Times New Roman" w:cs="Times New Roman"/>
          <w:sz w:val="28"/>
          <w:szCs w:val="28"/>
        </w:rPr>
        <w:t>нное и муниципальное управление»</w:t>
      </w:r>
      <w:r w:rsidR="00536F30">
        <w:rPr>
          <w:rFonts w:ascii="Times New Roman" w:hAnsi="Times New Roman" w:cs="Times New Roman"/>
          <w:sz w:val="28"/>
          <w:szCs w:val="28"/>
        </w:rPr>
        <w:t>.</w:t>
      </w:r>
    </w:p>
    <w:p w:rsidR="00536F30" w:rsidRPr="00B95EC0" w:rsidRDefault="00536F30" w:rsidP="00536F30">
      <w:pPr>
        <w:rPr>
          <w:rFonts w:ascii="Times New Roman" w:hAnsi="Times New Roman" w:cs="Times New Roman"/>
          <w:sz w:val="28"/>
          <w:szCs w:val="28"/>
        </w:rPr>
      </w:pPr>
      <w:bookmarkStart w:id="22" w:name="sub_1460"/>
      <w:r>
        <w:rPr>
          <w:rFonts w:ascii="Times New Roman" w:hAnsi="Times New Roman" w:cs="Times New Roman"/>
          <w:sz w:val="28"/>
          <w:szCs w:val="28"/>
        </w:rPr>
        <w:t>4.4</w:t>
      </w:r>
      <w:r w:rsidRPr="00B95EC0">
        <w:rPr>
          <w:rFonts w:ascii="Times New Roman" w:hAnsi="Times New Roman" w:cs="Times New Roman"/>
          <w:sz w:val="28"/>
          <w:szCs w:val="28"/>
        </w:rPr>
        <w:t xml:space="preserve">. В мероприятиях по открытию практики и заседаниях </w:t>
      </w:r>
      <w:r>
        <w:rPr>
          <w:rFonts w:ascii="Times New Roman" w:hAnsi="Times New Roman" w:cs="Times New Roman"/>
          <w:sz w:val="28"/>
          <w:szCs w:val="28"/>
        </w:rPr>
        <w:t>аттестационной комиссии принимаю</w:t>
      </w:r>
      <w:r w:rsidRPr="00B95EC0">
        <w:rPr>
          <w:rFonts w:ascii="Times New Roman" w:hAnsi="Times New Roman" w:cs="Times New Roman"/>
          <w:sz w:val="28"/>
          <w:szCs w:val="28"/>
        </w:rPr>
        <w:t xml:space="preserve">т участие руководитель (заместитель руководителя) </w:t>
      </w:r>
      <w:r>
        <w:rPr>
          <w:rFonts w:ascii="Times New Roman" w:hAnsi="Times New Roman" w:cs="Times New Roman"/>
          <w:sz w:val="28"/>
          <w:szCs w:val="28"/>
        </w:rPr>
        <w:t xml:space="preserve">вуза, руководитель (заместитель руководителя) </w:t>
      </w:r>
      <w:r w:rsidRPr="00B95EC0">
        <w:rPr>
          <w:rFonts w:ascii="Times New Roman" w:hAnsi="Times New Roman" w:cs="Times New Roman"/>
          <w:sz w:val="28"/>
          <w:szCs w:val="28"/>
        </w:rPr>
        <w:t>профильного факультета вуза, руководитель практики от вуза.</w:t>
      </w:r>
      <w:bookmarkEnd w:id="22"/>
    </w:p>
    <w:p w:rsidR="00B95EC0" w:rsidRPr="00B95EC0" w:rsidRDefault="00536F30" w:rsidP="00B95EC0">
      <w:pPr>
        <w:rPr>
          <w:rFonts w:ascii="Times New Roman" w:hAnsi="Times New Roman" w:cs="Times New Roman"/>
          <w:sz w:val="28"/>
          <w:szCs w:val="28"/>
        </w:rPr>
      </w:pPr>
      <w:bookmarkStart w:id="23" w:name="sub_1450"/>
      <w:bookmarkEnd w:id="21"/>
      <w:r>
        <w:rPr>
          <w:rFonts w:ascii="Times New Roman" w:hAnsi="Times New Roman" w:cs="Times New Roman"/>
          <w:sz w:val="28"/>
          <w:szCs w:val="28"/>
        </w:rPr>
        <w:t>4.5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. Для руководства практикой студентов назначаются руководители практики от вуза из числа преподавателей специальных дисциплин и от администрации муниципального образования Темрюкский район - руководитель </w:t>
      </w:r>
      <w:r w:rsidR="00605339">
        <w:rPr>
          <w:rFonts w:ascii="Times New Roman" w:hAnsi="Times New Roman" w:cs="Times New Roman"/>
          <w:sz w:val="28"/>
          <w:szCs w:val="28"/>
        </w:rPr>
        <w:t xml:space="preserve">управления (отдела) </w:t>
      </w:r>
      <w:r w:rsidR="00B95EC0" w:rsidRPr="00B95EC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район.</w:t>
      </w:r>
    </w:p>
    <w:bookmarkEnd w:id="23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За руководителями учебной практик</w:t>
      </w:r>
      <w:r w:rsidR="00536F30">
        <w:rPr>
          <w:rFonts w:ascii="Times New Roman" w:hAnsi="Times New Roman" w:cs="Times New Roman"/>
          <w:sz w:val="28"/>
          <w:szCs w:val="28"/>
        </w:rPr>
        <w:t>и</w:t>
      </w:r>
      <w:r w:rsidRPr="00B95EC0">
        <w:rPr>
          <w:rFonts w:ascii="Times New Roman" w:hAnsi="Times New Roman" w:cs="Times New Roman"/>
          <w:sz w:val="28"/>
          <w:szCs w:val="28"/>
        </w:rPr>
        <w:t xml:space="preserve"> закрепляется не более пяти студентов, за руководителями производственной и преддипломной практик - не более двух студентов.</w:t>
      </w:r>
    </w:p>
    <w:p w:rsidR="00B95EC0" w:rsidRPr="00B95EC0" w:rsidRDefault="00536F30" w:rsidP="00B95EC0">
      <w:pPr>
        <w:rPr>
          <w:rFonts w:ascii="Times New Roman" w:hAnsi="Times New Roman" w:cs="Times New Roman"/>
          <w:sz w:val="28"/>
          <w:szCs w:val="28"/>
        </w:rPr>
      </w:pPr>
      <w:bookmarkStart w:id="24" w:name="sub_1470"/>
      <w:r>
        <w:rPr>
          <w:rFonts w:ascii="Times New Roman" w:hAnsi="Times New Roman" w:cs="Times New Roman"/>
          <w:sz w:val="28"/>
          <w:szCs w:val="28"/>
        </w:rPr>
        <w:t>4.6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. </w:t>
      </w:r>
      <w:r w:rsidRPr="00536F30">
        <w:rPr>
          <w:rFonts w:ascii="Times New Roman" w:hAnsi="Times New Roman" w:cs="Times New Roman"/>
          <w:sz w:val="28"/>
          <w:szCs w:val="28"/>
        </w:rPr>
        <w:t>В период практики на студентов распространяется служебный распорядок,</w:t>
      </w:r>
      <w:r w:rsidRPr="00B95EC0">
        <w:rPr>
          <w:rFonts w:ascii="Times New Roman" w:hAnsi="Times New Roman" w:cs="Times New Roman"/>
          <w:sz w:val="28"/>
          <w:szCs w:val="28"/>
        </w:rPr>
        <w:t xml:space="preserve"> </w:t>
      </w:r>
      <w:r w:rsidR="00605339">
        <w:rPr>
          <w:rFonts w:ascii="Times New Roman" w:hAnsi="Times New Roman" w:cs="Times New Roman"/>
          <w:sz w:val="28"/>
          <w:szCs w:val="28"/>
        </w:rPr>
        <w:t xml:space="preserve">действующий в 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по месту прохождения практики.</w:t>
      </w:r>
    </w:p>
    <w:bookmarkEnd w:id="24"/>
    <w:p w:rsidR="00B95EC0" w:rsidRPr="00B95EC0" w:rsidRDefault="00B95EC0" w:rsidP="00B95EC0">
      <w:pPr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Продолжительность рабочего дня студентов при прохождении практики в администрации муниципального образования Темрюкский район устанавливается в соответствии с нормами трудового законодательства.</w:t>
      </w:r>
    </w:p>
    <w:p w:rsidR="00B95EC0" w:rsidRPr="00B95EC0" w:rsidRDefault="005E7D0A" w:rsidP="00B95EC0">
      <w:pPr>
        <w:rPr>
          <w:rFonts w:ascii="Times New Roman" w:hAnsi="Times New Roman" w:cs="Times New Roman"/>
          <w:sz w:val="28"/>
          <w:szCs w:val="28"/>
        </w:rPr>
      </w:pPr>
      <w:bookmarkStart w:id="25" w:name="sub_1480"/>
      <w:r>
        <w:rPr>
          <w:rFonts w:ascii="Times New Roman" w:hAnsi="Times New Roman" w:cs="Times New Roman"/>
          <w:sz w:val="28"/>
          <w:szCs w:val="28"/>
        </w:rPr>
        <w:t>4.7</w:t>
      </w:r>
      <w:r w:rsidR="00B95EC0" w:rsidRPr="00B95EC0">
        <w:rPr>
          <w:rFonts w:ascii="Times New Roman" w:hAnsi="Times New Roman" w:cs="Times New Roman"/>
          <w:sz w:val="28"/>
          <w:szCs w:val="28"/>
        </w:rPr>
        <w:t>. Форма отчётности студентов о прохождении практики определяется вузом по согласованию с администрацией муниципального образования Темрюкский район.</w:t>
      </w:r>
    </w:p>
    <w:p w:rsidR="00B95EC0" w:rsidRPr="00B95EC0" w:rsidRDefault="005E7D0A" w:rsidP="00B95EC0">
      <w:pPr>
        <w:rPr>
          <w:rFonts w:ascii="Times New Roman" w:hAnsi="Times New Roman" w:cs="Times New Roman"/>
          <w:sz w:val="28"/>
          <w:szCs w:val="28"/>
        </w:rPr>
      </w:pPr>
      <w:bookmarkStart w:id="26" w:name="sub_1490"/>
      <w:bookmarkEnd w:id="25"/>
      <w:r>
        <w:rPr>
          <w:rFonts w:ascii="Times New Roman" w:hAnsi="Times New Roman" w:cs="Times New Roman"/>
          <w:sz w:val="28"/>
          <w:szCs w:val="28"/>
        </w:rPr>
        <w:t>4.8</w:t>
      </w:r>
      <w:r w:rsidR="00B95EC0" w:rsidRPr="00B95EC0">
        <w:rPr>
          <w:rFonts w:ascii="Times New Roman" w:hAnsi="Times New Roman" w:cs="Times New Roman"/>
          <w:sz w:val="28"/>
          <w:szCs w:val="28"/>
        </w:rPr>
        <w:t>. По результатам прохождения практики и итоговой аттестации студентов на основании решения аттестационной комиссии выдается свидетельство о прохождении практики</w:t>
      </w:r>
      <w:r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B95EC0" w:rsidRPr="00B95E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установленной в приложении 1 или приложении 2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="00B95EC0" w:rsidRPr="00B95EC0">
        <w:rPr>
          <w:rFonts w:ascii="Times New Roman" w:hAnsi="Times New Roman" w:cs="Times New Roman"/>
          <w:sz w:val="28"/>
          <w:szCs w:val="28"/>
        </w:rPr>
        <w:t>. Свидетельство о прохождении практики заверяется печатью администрации муниципального образования Темрюкский район.</w:t>
      </w:r>
    </w:p>
    <w:bookmarkEnd w:id="26"/>
    <w:p w:rsidR="00B95EC0" w:rsidRPr="00B95EC0" w:rsidRDefault="005E7D0A" w:rsidP="00B95E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B95EC0" w:rsidRPr="00B95EC0">
        <w:rPr>
          <w:rFonts w:ascii="Times New Roman" w:hAnsi="Times New Roman" w:cs="Times New Roman"/>
          <w:sz w:val="28"/>
          <w:szCs w:val="28"/>
        </w:rPr>
        <w:t>. Привлечение студентов к видам деятельности, не предусмотренным прогр</w:t>
      </w:r>
      <w:r w:rsidR="008A670E">
        <w:rPr>
          <w:rFonts w:ascii="Times New Roman" w:hAnsi="Times New Roman" w:cs="Times New Roman"/>
          <w:sz w:val="28"/>
          <w:szCs w:val="28"/>
        </w:rPr>
        <w:t>аммой практики, не допускается.</w:t>
      </w:r>
    </w:p>
    <w:p w:rsidR="00B95EC0" w:rsidRPr="000D1AF2" w:rsidRDefault="00B95EC0" w:rsidP="00B95EC0">
      <w:pPr>
        <w:rPr>
          <w:rFonts w:ascii="Times New Roman" w:hAnsi="Times New Roman" w:cs="Times New Roman"/>
        </w:rPr>
      </w:pPr>
    </w:p>
    <w:p w:rsidR="00B95EC0" w:rsidRPr="000D1AF2" w:rsidRDefault="00B95EC0" w:rsidP="00B95EC0">
      <w:pPr>
        <w:rPr>
          <w:rFonts w:ascii="Times New Roman" w:hAnsi="Times New Roman" w:cs="Times New Roman"/>
        </w:rPr>
      </w:pPr>
    </w:p>
    <w:p w:rsidR="00F23044" w:rsidRDefault="00F23044" w:rsidP="00B95EC0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95EC0" w:rsidRPr="00B95EC0" w:rsidRDefault="00F23044" w:rsidP="00B95E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B95EC0" w:rsidRPr="00B95EC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95EC0" w:rsidRPr="00B95EC0" w:rsidRDefault="00B95EC0" w:rsidP="00B95EC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95EC0" w:rsidRPr="00F42E29" w:rsidRDefault="00B95EC0" w:rsidP="00B95EC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95EC0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</w:r>
      <w:r w:rsidRPr="00B95EC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23044">
        <w:rPr>
          <w:rFonts w:ascii="Times New Roman" w:hAnsi="Times New Roman" w:cs="Times New Roman"/>
          <w:sz w:val="28"/>
          <w:szCs w:val="28"/>
        </w:rPr>
        <w:t>И</w:t>
      </w:r>
      <w:r w:rsidR="005E7D0A">
        <w:rPr>
          <w:rFonts w:ascii="Times New Roman" w:hAnsi="Times New Roman" w:cs="Times New Roman"/>
          <w:sz w:val="28"/>
          <w:szCs w:val="28"/>
        </w:rPr>
        <w:t xml:space="preserve">.Н. </w:t>
      </w:r>
      <w:r w:rsidR="00F23044">
        <w:rPr>
          <w:rFonts w:ascii="Times New Roman" w:hAnsi="Times New Roman" w:cs="Times New Roman"/>
          <w:sz w:val="28"/>
          <w:szCs w:val="28"/>
        </w:rPr>
        <w:t>Жирнова</w:t>
      </w:r>
      <w:bookmarkStart w:id="27" w:name="_GoBack"/>
      <w:bookmarkEnd w:id="27"/>
    </w:p>
    <w:sectPr w:rsidR="00B95EC0" w:rsidRPr="00F42E29" w:rsidSect="008A670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132" w:rsidRDefault="00925132" w:rsidP="008A670E">
      <w:r>
        <w:separator/>
      </w:r>
    </w:p>
  </w:endnote>
  <w:endnote w:type="continuationSeparator" w:id="0">
    <w:p w:rsidR="00925132" w:rsidRDefault="00925132" w:rsidP="008A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132" w:rsidRDefault="00925132" w:rsidP="008A670E">
      <w:r>
        <w:separator/>
      </w:r>
    </w:p>
  </w:footnote>
  <w:footnote w:type="continuationSeparator" w:id="0">
    <w:p w:rsidR="00925132" w:rsidRDefault="00925132" w:rsidP="008A6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935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A670E" w:rsidRPr="00FC0D6C" w:rsidRDefault="008A670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0D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0D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0D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304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C0D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A670E" w:rsidRDefault="008A67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830"/>
    <w:rsid w:val="000D1AF2"/>
    <w:rsid w:val="00161D3F"/>
    <w:rsid w:val="001667F9"/>
    <w:rsid w:val="00263649"/>
    <w:rsid w:val="003078EE"/>
    <w:rsid w:val="0032017C"/>
    <w:rsid w:val="003374E7"/>
    <w:rsid w:val="004419C7"/>
    <w:rsid w:val="00485B7E"/>
    <w:rsid w:val="00486830"/>
    <w:rsid w:val="004B5F6A"/>
    <w:rsid w:val="00536F30"/>
    <w:rsid w:val="005E7D0A"/>
    <w:rsid w:val="005F7FBA"/>
    <w:rsid w:val="00605339"/>
    <w:rsid w:val="00720318"/>
    <w:rsid w:val="00761A0D"/>
    <w:rsid w:val="0084038E"/>
    <w:rsid w:val="008A670E"/>
    <w:rsid w:val="00925132"/>
    <w:rsid w:val="00973109"/>
    <w:rsid w:val="009760C7"/>
    <w:rsid w:val="00B421B4"/>
    <w:rsid w:val="00B95EC0"/>
    <w:rsid w:val="00C112CD"/>
    <w:rsid w:val="00C60B1C"/>
    <w:rsid w:val="00CF509D"/>
    <w:rsid w:val="00DF5030"/>
    <w:rsid w:val="00EC0283"/>
    <w:rsid w:val="00F23044"/>
    <w:rsid w:val="00F42E29"/>
    <w:rsid w:val="00F5224D"/>
    <w:rsid w:val="00FC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7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EC0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67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670E"/>
    <w:rPr>
      <w:rFonts w:ascii="Arial" w:eastAsiaTheme="minorEastAsia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8A67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670E"/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50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09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74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7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EC0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67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670E"/>
    <w:rPr>
      <w:rFonts w:ascii="Arial" w:eastAsiaTheme="minorEastAsia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8A67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670E"/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50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09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74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Shilling Tatyana Ilinichna</dc:creator>
  <cp:keywords/>
  <dc:description/>
  <cp:lastModifiedBy>Shilling Tatyana Ilinichna</cp:lastModifiedBy>
  <cp:revision>23</cp:revision>
  <cp:lastPrinted>2018-06-09T08:44:00Z</cp:lastPrinted>
  <dcterms:created xsi:type="dcterms:W3CDTF">2017-01-10T05:10:00Z</dcterms:created>
  <dcterms:modified xsi:type="dcterms:W3CDTF">2018-06-25T07:31:00Z</dcterms:modified>
</cp:coreProperties>
</file>